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18FC" w:rsidRPr="00531E0A" w:rsidTr="00F82036">
        <w:tc>
          <w:tcPr>
            <w:tcW w:w="4785" w:type="dxa"/>
            <w:vAlign w:val="bottom"/>
          </w:tcPr>
          <w:p w:rsidR="002C18FC" w:rsidRDefault="002C18FC" w:rsidP="00F8203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A0A0B3" wp14:editId="0241E9F1">
                  <wp:extent cx="2091055" cy="1190665"/>
                  <wp:effectExtent l="0" t="0" r="444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454" cy="119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bottom"/>
          </w:tcPr>
          <w:p w:rsidR="002C18FC" w:rsidRPr="002C18FC" w:rsidRDefault="002C18FC" w:rsidP="00F82036">
            <w:pPr>
              <w:ind w:left="567"/>
              <w:jc w:val="right"/>
              <w:rPr>
                <w:lang w:val="en-US"/>
              </w:rPr>
            </w:pPr>
            <w:r w:rsidRPr="002C18FC">
              <w:rPr>
                <w:lang w:val="en-US"/>
              </w:rPr>
              <w:t>ISSN 2619-094X Print</w:t>
            </w:r>
          </w:p>
          <w:p w:rsidR="002C18FC" w:rsidRPr="002C18FC" w:rsidRDefault="002C18FC" w:rsidP="00F82036">
            <w:pPr>
              <w:ind w:left="567"/>
              <w:jc w:val="right"/>
              <w:rPr>
                <w:lang w:val="en-US"/>
              </w:rPr>
            </w:pPr>
            <w:r w:rsidRPr="002C18FC">
              <w:rPr>
                <w:lang w:val="en-US"/>
              </w:rPr>
              <w:t>ISSN 2619-0931 Online</w:t>
            </w:r>
          </w:p>
          <w:p w:rsidR="002C18FC" w:rsidRDefault="005D2E1A" w:rsidP="00F82036">
            <w:pPr>
              <w:ind w:left="567"/>
              <w:jc w:val="right"/>
              <w:rPr>
                <w:lang w:val="en-US"/>
              </w:rPr>
            </w:pPr>
            <w:hyperlink r:id="rId7" w:history="1">
              <w:r w:rsidR="002C18FC" w:rsidRPr="0035287E">
                <w:rPr>
                  <w:rStyle w:val="a5"/>
                  <w:lang w:val="en-US"/>
                </w:rPr>
                <w:t>www.ecosysttrans.com</w:t>
              </w:r>
            </w:hyperlink>
          </w:p>
        </w:tc>
      </w:tr>
    </w:tbl>
    <w:p w:rsidR="002C18FC" w:rsidRDefault="002C18FC" w:rsidP="001F5A95">
      <w:pPr>
        <w:rPr>
          <w:lang w:val="en-US"/>
        </w:rPr>
      </w:pPr>
    </w:p>
    <w:p w:rsidR="002C18FC" w:rsidRPr="00B45C95" w:rsidRDefault="002C18FC" w:rsidP="001F5A95">
      <w:pPr>
        <w:rPr>
          <w:lang w:val="en-US"/>
        </w:rPr>
      </w:pPr>
    </w:p>
    <w:p w:rsidR="001F5A95" w:rsidRPr="00F82036" w:rsidRDefault="002C18FC" w:rsidP="002C18FC">
      <w:pPr>
        <w:jc w:val="center"/>
        <w:rPr>
          <w:b/>
          <w:sz w:val="28"/>
          <w:szCs w:val="28"/>
        </w:rPr>
      </w:pPr>
      <w:r w:rsidRPr="00F82036">
        <w:rPr>
          <w:b/>
          <w:sz w:val="28"/>
          <w:szCs w:val="28"/>
        </w:rPr>
        <w:t>Рецензия на статью</w:t>
      </w:r>
    </w:p>
    <w:p w:rsidR="002C18FC" w:rsidRPr="003A09FE" w:rsidRDefault="003A09FE" w:rsidP="00807F00">
      <w:pPr>
        <w:tabs>
          <w:tab w:val="left" w:pos="9356"/>
        </w:tabs>
        <w:spacing w:after="0"/>
        <w:jc w:val="center"/>
        <w:rPr>
          <w:u w:val="single"/>
        </w:rPr>
      </w:pPr>
      <w:r w:rsidRPr="003A09FE">
        <w:rPr>
          <w:u w:val="single"/>
        </w:rPr>
        <w:t xml:space="preserve"> </w:t>
      </w:r>
      <w:permStart w:id="1708612062" w:edGrp="everyone"/>
      <w:r w:rsidRPr="00D3317F">
        <w:rPr>
          <w:u w:val="single"/>
        </w:rPr>
        <w:tab/>
      </w:r>
      <w:permEnd w:id="1708612062"/>
      <w:r w:rsidRPr="003A09FE">
        <w:rPr>
          <w:u w:val="single"/>
        </w:rPr>
        <w:t xml:space="preserve"> </w:t>
      </w:r>
    </w:p>
    <w:p w:rsidR="007C6DF8" w:rsidRPr="00A516C0" w:rsidRDefault="007C6DF8" w:rsidP="007C6DF8">
      <w:pPr>
        <w:tabs>
          <w:tab w:val="left" w:pos="9356"/>
        </w:tabs>
        <w:jc w:val="center"/>
        <w:rPr>
          <w:i/>
          <w:sz w:val="16"/>
          <w:szCs w:val="16"/>
        </w:rPr>
      </w:pPr>
      <w:r w:rsidRPr="00A516C0">
        <w:rPr>
          <w:i/>
          <w:sz w:val="16"/>
          <w:szCs w:val="16"/>
        </w:rPr>
        <w:t>(название статьи)</w:t>
      </w:r>
    </w:p>
    <w:p w:rsidR="007C6DF8" w:rsidRPr="007C6DF8" w:rsidRDefault="007C6DF8" w:rsidP="007C6DF8">
      <w:pPr>
        <w:tabs>
          <w:tab w:val="left" w:pos="9356"/>
        </w:tabs>
        <w:jc w:val="center"/>
        <w:rPr>
          <w:sz w:val="16"/>
          <w:szCs w:val="16"/>
        </w:rPr>
      </w:pPr>
    </w:p>
    <w:tbl>
      <w:tblPr>
        <w:tblStyle w:val="a6"/>
        <w:tblW w:w="946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szCs w:val="24"/>
              </w:rPr>
            </w:pPr>
            <w:r w:rsidRPr="00B45C95">
              <w:rPr>
                <w:szCs w:val="24"/>
              </w:rPr>
              <w:t>Является ли данная работа оригинальным исследованием?</w:t>
            </w:r>
          </w:p>
        </w:tc>
        <w:sdt>
          <w:sdtPr>
            <w:rPr>
              <w:szCs w:val="24"/>
            </w:rPr>
            <w:id w:val="-1715346934"/>
            <w:placeholder>
              <w:docPart w:val="DefaultPlaceholder_1082065159"/>
            </w:placeholder>
            <w:showingPlcHdr/>
            <w:comboBox>
              <w:listItem w:displayText="Да" w:value="Да"/>
              <w:listItem w:displayText="Скорее да" w:value="Скорее да"/>
              <w:listItem w:displayText="Скорее нет" w:value="Скорее нет"/>
              <w:listItem w:displayText="Нет" w:value="Нет"/>
              <w:listItem w:displayText="Затрудняюсь ответить" w:value="Затрудняюсь ответить"/>
            </w:comboBox>
          </w:sdtPr>
          <w:sdtEndPr/>
          <w:sdtContent>
            <w:permStart w:id="836306604" w:edGrp="everyone" w:displacedByCustomXml="prev"/>
            <w:tc>
              <w:tcPr>
                <w:tcW w:w="3119" w:type="dxa"/>
                <w:vAlign w:val="center"/>
              </w:tcPr>
              <w:p w:rsidR="007C6DF8" w:rsidRDefault="003A09FE" w:rsidP="00B45C95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836306604" w:displacedByCustomXml="next"/>
          </w:sdtContent>
        </w:sdt>
      </w:tr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szCs w:val="24"/>
              </w:rPr>
            </w:pPr>
            <w:r w:rsidRPr="00B45C95">
              <w:rPr>
                <w:szCs w:val="24"/>
              </w:rPr>
              <w:t>Соответствует ли тематика статьи проблематике журнала?</w:t>
            </w:r>
          </w:p>
        </w:tc>
        <w:sdt>
          <w:sdtPr>
            <w:rPr>
              <w:szCs w:val="24"/>
            </w:rPr>
            <w:id w:val="978803779"/>
            <w:placeholder>
              <w:docPart w:val="85EBE5F401A3492DA1576C0C81570628"/>
            </w:placeholder>
            <w:showingPlcHdr/>
            <w:comboBox>
              <w:listItem w:displayText="Да" w:value="Да"/>
              <w:listItem w:displayText="Скорее да" w:value="Скорее да"/>
              <w:listItem w:displayText="Скорее нет" w:value="Скорее нет"/>
              <w:listItem w:displayText="Нет" w:value="Нет"/>
              <w:listItem w:displayText="Затрудняюсь ответить" w:value="Затрудняюсь ответить"/>
            </w:comboBox>
          </w:sdtPr>
          <w:sdtEndPr/>
          <w:sdtContent>
            <w:permStart w:id="455630924" w:edGrp="everyone" w:displacedByCustomXml="prev"/>
            <w:tc>
              <w:tcPr>
                <w:tcW w:w="3119" w:type="dxa"/>
                <w:vAlign w:val="center"/>
              </w:tcPr>
              <w:p w:rsidR="007C6DF8" w:rsidRDefault="003A09FE" w:rsidP="00B45C95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455630924" w:displacedByCustomXml="next"/>
          </w:sdtContent>
        </w:sdt>
      </w:tr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szCs w:val="24"/>
              </w:rPr>
            </w:pPr>
            <w:r w:rsidRPr="00B45C95">
              <w:rPr>
                <w:szCs w:val="24"/>
              </w:rPr>
              <w:t>Насколько актуальны поставленные в статье проблемы?</w:t>
            </w:r>
          </w:p>
        </w:tc>
        <w:sdt>
          <w:sdtPr>
            <w:rPr>
              <w:szCs w:val="24"/>
            </w:rPr>
            <w:id w:val="1945188677"/>
            <w:placeholder>
              <w:docPart w:val="07DA221E74594613B8F12139FDF52AE5"/>
            </w:placeholder>
            <w:showingPlcHdr/>
            <w:comboBox>
              <w:listItem w:displayText="Актуальны" w:value="Актуальны"/>
              <w:listItem w:displayText="Скорее актуальны" w:value="Скорее актуальны"/>
              <w:listItem w:displayText="Скорее не актуальны" w:value="Скорее не актуальны"/>
              <w:listItem w:displayText="Не актуальны" w:value="Не актуальны"/>
              <w:listItem w:displayText="Затрудняюсь ответить" w:value="Затрудняюсь ответить"/>
            </w:comboBox>
          </w:sdtPr>
          <w:sdtEndPr/>
          <w:sdtContent>
            <w:permStart w:id="121901910" w:edGrp="everyone" w:displacedByCustomXml="prev"/>
            <w:tc>
              <w:tcPr>
                <w:tcW w:w="3119" w:type="dxa"/>
                <w:vAlign w:val="center"/>
              </w:tcPr>
              <w:p w:rsidR="007C6DF8" w:rsidRDefault="003A09FE" w:rsidP="00B45C95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121901910" w:displacedByCustomXml="next"/>
          </w:sdtContent>
        </w:sdt>
      </w:tr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szCs w:val="24"/>
              </w:rPr>
            </w:pPr>
            <w:r w:rsidRPr="00B45C95">
              <w:rPr>
                <w:szCs w:val="24"/>
              </w:rPr>
              <w:t>Работа выполнена на высоком научном уровне?</w:t>
            </w:r>
          </w:p>
        </w:tc>
        <w:sdt>
          <w:sdtPr>
            <w:rPr>
              <w:szCs w:val="24"/>
            </w:rPr>
            <w:id w:val="1944652241"/>
            <w:placeholder>
              <w:docPart w:val="9BEEEB227FCD4826A2BC926A3E4342DD"/>
            </w:placeholder>
            <w:showingPlcHdr/>
            <w:comboBox>
              <w:listItem w:displayText="Да" w:value="Да"/>
              <w:listItem w:displayText="Скорее да" w:value="Скорее да"/>
              <w:listItem w:displayText="Скорее нет" w:value="Скорее нет"/>
              <w:listItem w:displayText="Нет" w:value="Нет"/>
              <w:listItem w:displayText="Затрудняюсь ответить" w:value="Затрудняюсь ответить"/>
            </w:comboBox>
          </w:sdtPr>
          <w:sdtEndPr/>
          <w:sdtContent>
            <w:permStart w:id="771384751" w:edGrp="everyone" w:displacedByCustomXml="prev"/>
            <w:tc>
              <w:tcPr>
                <w:tcW w:w="3119" w:type="dxa"/>
                <w:vAlign w:val="center"/>
              </w:tcPr>
              <w:p w:rsidR="007C6DF8" w:rsidRDefault="003A09FE" w:rsidP="00B45C95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771384751" w:displacedByCustomXml="next"/>
          </w:sdtContent>
        </w:sdt>
      </w:tr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szCs w:val="24"/>
              </w:rPr>
            </w:pPr>
            <w:r w:rsidRPr="00B45C95">
              <w:rPr>
                <w:szCs w:val="24"/>
              </w:rPr>
              <w:t>Насколько адекватно составлен список литературы?</w:t>
            </w:r>
          </w:p>
        </w:tc>
        <w:sdt>
          <w:sdtPr>
            <w:rPr>
              <w:szCs w:val="24"/>
            </w:rPr>
            <w:id w:val="-703792263"/>
            <w:placeholder>
              <w:docPart w:val="ECE187DE5B4543CD835C304E49081A5A"/>
            </w:placeholder>
            <w:showingPlcHdr/>
            <w:comboBox>
              <w:listItem w:displayText="Список литературы полностью корректен" w:value="Список литературы полностью корректен"/>
              <w:listItem w:displayText="Список литературы избыточен" w:value="Список литературы избыточен"/>
              <w:listItem w:displayText="Список литературы недостаточен" w:value="Список литературы недостаточен"/>
              <w:listItem w:displayText="Другое (в замечаниях)" w:value="Другое (в замечаниях)"/>
              <w:listItem w:displayText="Затрудняюсь ответить" w:value="Затрудняюсь ответить"/>
            </w:comboBox>
          </w:sdtPr>
          <w:sdtEndPr/>
          <w:sdtContent>
            <w:permStart w:id="937917366" w:edGrp="everyone" w:displacedByCustomXml="prev"/>
            <w:tc>
              <w:tcPr>
                <w:tcW w:w="3119" w:type="dxa"/>
                <w:vAlign w:val="center"/>
              </w:tcPr>
              <w:p w:rsidR="007C6DF8" w:rsidRDefault="003A09FE" w:rsidP="00EF6021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937917366" w:displacedByCustomXml="next"/>
          </w:sdtContent>
        </w:sdt>
      </w:tr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szCs w:val="24"/>
              </w:rPr>
            </w:pPr>
            <w:r w:rsidRPr="00B45C95">
              <w:rPr>
                <w:szCs w:val="24"/>
              </w:rPr>
              <w:t>Требуется ли повторное рецензирование после устранения указанных в рецензии замечаний?</w:t>
            </w:r>
          </w:p>
        </w:tc>
        <w:sdt>
          <w:sdtPr>
            <w:rPr>
              <w:szCs w:val="24"/>
            </w:rPr>
            <w:id w:val="115574225"/>
            <w:placeholder>
              <w:docPart w:val="30618EBF5EE4473982A487226607978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permStart w:id="553586615" w:edGrp="everyone" w:displacedByCustomXml="prev"/>
            <w:tc>
              <w:tcPr>
                <w:tcW w:w="3119" w:type="dxa"/>
                <w:vAlign w:val="center"/>
              </w:tcPr>
              <w:p w:rsidR="007C6DF8" w:rsidRDefault="003A09FE" w:rsidP="00B45C95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553586615" w:displacedByCustomXml="next"/>
          </w:sdtContent>
        </w:sdt>
      </w:tr>
      <w:tr w:rsidR="007C6DF8" w:rsidTr="008B725A">
        <w:trPr>
          <w:trHeight w:val="397"/>
        </w:trPr>
        <w:tc>
          <w:tcPr>
            <w:tcW w:w="6345" w:type="dxa"/>
            <w:vAlign w:val="center"/>
          </w:tcPr>
          <w:p w:rsidR="007C6DF8" w:rsidRPr="00B45C95" w:rsidRDefault="007C6DF8" w:rsidP="00B45C95">
            <w:pPr>
              <w:rPr>
                <w:b/>
                <w:szCs w:val="24"/>
              </w:rPr>
            </w:pPr>
            <w:r w:rsidRPr="00B45C95">
              <w:rPr>
                <w:b/>
                <w:szCs w:val="24"/>
              </w:rPr>
              <w:t>Рекомендуете ли Вы принять материал к публикации?</w:t>
            </w:r>
          </w:p>
        </w:tc>
        <w:sdt>
          <w:sdtPr>
            <w:rPr>
              <w:szCs w:val="24"/>
            </w:rPr>
            <w:id w:val="1489668192"/>
            <w:placeholder>
              <w:docPart w:val="9769B168B36F48599E8A5B191CDD8A57"/>
            </w:placeholder>
            <w:showingPlcHdr/>
            <w:comboBox>
              <w:listItem w:displayText="Рекомендую принять, доработка не требуется" w:value="Рекомендую принять, доработка не требуется"/>
              <w:listItem w:displayText="Рекомендую принять после незначительной доработки" w:value="Рекомендую принять после незначительной доработки"/>
              <w:listItem w:displayText="Рекомендую принять после существенной доработки" w:value="Рекомендую принять после существенной доработки"/>
              <w:listItem w:displayText="Не рекомендую принимать работу к публикации" w:value="Не рекомендую принимать работу к публикации"/>
            </w:comboBox>
          </w:sdtPr>
          <w:sdtEndPr/>
          <w:sdtContent>
            <w:permStart w:id="585523740" w:edGrp="everyone" w:displacedByCustomXml="prev"/>
            <w:tc>
              <w:tcPr>
                <w:tcW w:w="3119" w:type="dxa"/>
                <w:vAlign w:val="center"/>
              </w:tcPr>
              <w:p w:rsidR="007C6DF8" w:rsidRDefault="00F82036" w:rsidP="00EF6021">
                <w:pPr>
                  <w:rPr>
                    <w:szCs w:val="24"/>
                  </w:rPr>
                </w:pPr>
                <w:r w:rsidRPr="0035287E">
                  <w:rPr>
                    <w:rStyle w:val="a8"/>
                  </w:rPr>
                  <w:t>Выберите элемент.</w:t>
                </w:r>
              </w:p>
            </w:tc>
            <w:permEnd w:id="585523740" w:displacedByCustomXml="next"/>
          </w:sdtContent>
        </w:sdt>
      </w:tr>
    </w:tbl>
    <w:p w:rsidR="008B725A" w:rsidRPr="00B45C95" w:rsidRDefault="008B725A" w:rsidP="001F5A95">
      <w:pPr>
        <w:rPr>
          <w:szCs w:val="24"/>
        </w:rPr>
      </w:pPr>
    </w:p>
    <w:p w:rsidR="002C18FC" w:rsidRDefault="002C18FC" w:rsidP="008B725A">
      <w:pPr>
        <w:spacing w:after="0"/>
        <w:jc w:val="center"/>
        <w:rPr>
          <w:szCs w:val="24"/>
        </w:rPr>
      </w:pPr>
      <w:r w:rsidRPr="00B45C95">
        <w:rPr>
          <w:szCs w:val="24"/>
        </w:rPr>
        <w:t>Замечания и рекомендации по статье:</w:t>
      </w:r>
    </w:p>
    <w:p w:rsidR="008B725A" w:rsidRPr="008B725A" w:rsidRDefault="008B725A" w:rsidP="008B725A">
      <w:pPr>
        <w:jc w:val="center"/>
        <w:rPr>
          <w:i/>
          <w:sz w:val="16"/>
          <w:szCs w:val="16"/>
        </w:rPr>
      </w:pPr>
      <w:r w:rsidRPr="008B725A">
        <w:rPr>
          <w:i/>
          <w:sz w:val="16"/>
          <w:szCs w:val="16"/>
        </w:rPr>
        <w:t>(заполняется по желанию рецензента, в свободной форме; замечания также принимаются в виде комментариев в файле рукописи)</w:t>
      </w:r>
    </w:p>
    <w:p w:rsidR="00B45C95" w:rsidRPr="00807F00" w:rsidRDefault="008B725A" w:rsidP="003A09FE">
      <w:pPr>
        <w:tabs>
          <w:tab w:val="left" w:pos="9356"/>
        </w:tabs>
        <w:rPr>
          <w:szCs w:val="24"/>
        </w:rPr>
      </w:pPr>
      <w:permStart w:id="1108821998" w:edGrp="everyone"/>
      <w:r w:rsidRPr="00807F00">
        <w:rPr>
          <w:szCs w:val="24"/>
        </w:rPr>
        <w:tab/>
      </w:r>
      <w:permEnd w:id="1108821998"/>
    </w:p>
    <w:p w:rsidR="00B45C95" w:rsidRDefault="00807F00" w:rsidP="003A09FE">
      <w:pPr>
        <w:tabs>
          <w:tab w:val="left" w:pos="5387"/>
          <w:tab w:val="left" w:pos="9356"/>
        </w:tabs>
        <w:spacing w:before="840" w:after="0"/>
        <w:ind w:left="2693"/>
        <w:jc w:val="right"/>
        <w:rPr>
          <w:szCs w:val="24"/>
          <w:u w:val="single"/>
        </w:rPr>
      </w:pPr>
      <w:r w:rsidRPr="00D3317F">
        <w:rPr>
          <w:szCs w:val="24"/>
          <w:u w:val="single"/>
        </w:rPr>
        <w:t xml:space="preserve"> </w:t>
      </w:r>
      <w:permStart w:id="297739196" w:edGrp="everyone"/>
      <w:r w:rsidR="003A09FE" w:rsidRPr="00D3317F">
        <w:rPr>
          <w:szCs w:val="24"/>
          <w:u w:val="single"/>
        </w:rPr>
        <w:tab/>
      </w:r>
      <w:permEnd w:id="297739196"/>
      <w:r w:rsidRPr="00E844C2">
        <w:rPr>
          <w:szCs w:val="24"/>
          <w:u w:val="single"/>
        </w:rPr>
        <w:t xml:space="preserve"> </w:t>
      </w:r>
      <w:r w:rsidR="00E844C2" w:rsidRPr="00E844C2">
        <w:rPr>
          <w:szCs w:val="24"/>
          <w:u w:val="single"/>
        </w:rPr>
        <w:t>/</w:t>
      </w:r>
      <w:r w:rsidRPr="00D3317F">
        <w:rPr>
          <w:szCs w:val="24"/>
          <w:u w:val="single"/>
        </w:rPr>
        <w:t xml:space="preserve"> </w:t>
      </w:r>
      <w:permStart w:id="1992821699" w:edGrp="everyone"/>
      <w:r w:rsidR="00E844C2" w:rsidRPr="00E844C2">
        <w:rPr>
          <w:szCs w:val="24"/>
          <w:u w:val="single"/>
        </w:rPr>
        <w:tab/>
      </w:r>
      <w:permEnd w:id="1992821699"/>
      <w:r w:rsidR="00E844C2" w:rsidRPr="00E844C2">
        <w:rPr>
          <w:szCs w:val="24"/>
          <w:u w:val="single"/>
        </w:rPr>
        <w:t>/</w:t>
      </w:r>
    </w:p>
    <w:p w:rsidR="00E844C2" w:rsidRPr="00E844C2" w:rsidRDefault="00E844C2" w:rsidP="00E844C2">
      <w:pPr>
        <w:tabs>
          <w:tab w:val="right" w:pos="5245"/>
          <w:tab w:val="right" w:pos="9356"/>
        </w:tabs>
        <w:ind w:left="2694"/>
        <w:rPr>
          <w:i/>
          <w:sz w:val="16"/>
          <w:szCs w:val="16"/>
        </w:rPr>
      </w:pPr>
      <w:r w:rsidRPr="00E844C2">
        <w:rPr>
          <w:i/>
          <w:sz w:val="16"/>
          <w:szCs w:val="16"/>
        </w:rPr>
        <w:tab/>
        <w:t>(подпись)</w:t>
      </w:r>
      <w:r w:rsidRPr="00E844C2">
        <w:rPr>
          <w:i/>
          <w:sz w:val="16"/>
          <w:szCs w:val="16"/>
        </w:rPr>
        <w:tab/>
        <w:t>(Ф.И.О.)</w:t>
      </w:r>
    </w:p>
    <w:p w:rsidR="00E844C2" w:rsidRPr="00E844C2" w:rsidRDefault="00807F00" w:rsidP="00807F00">
      <w:pPr>
        <w:tabs>
          <w:tab w:val="right" w:pos="9356"/>
        </w:tabs>
        <w:spacing w:after="0"/>
        <w:ind w:left="2693"/>
        <w:jc w:val="right"/>
        <w:rPr>
          <w:szCs w:val="24"/>
          <w:u w:val="single"/>
        </w:rPr>
      </w:pPr>
      <w:r w:rsidRPr="00D3317F">
        <w:rPr>
          <w:szCs w:val="24"/>
          <w:u w:val="single"/>
        </w:rPr>
        <w:t xml:space="preserve"> </w:t>
      </w:r>
      <w:permStart w:id="1217214562" w:edGrp="everyone"/>
      <w:r w:rsidR="003A09FE" w:rsidRPr="00D3317F">
        <w:rPr>
          <w:szCs w:val="24"/>
          <w:u w:val="single"/>
        </w:rPr>
        <w:tab/>
      </w:r>
      <w:permEnd w:id="1217214562"/>
    </w:p>
    <w:p w:rsidR="00E844C2" w:rsidRPr="00E844C2" w:rsidRDefault="00E844C2" w:rsidP="00E844C2">
      <w:pPr>
        <w:tabs>
          <w:tab w:val="left" w:pos="2694"/>
          <w:tab w:val="left" w:pos="3119"/>
          <w:tab w:val="right" w:pos="5245"/>
          <w:tab w:val="right" w:pos="9356"/>
        </w:tabs>
        <w:ind w:left="2694"/>
        <w:jc w:val="right"/>
        <w:rPr>
          <w:i/>
          <w:sz w:val="16"/>
          <w:szCs w:val="16"/>
        </w:rPr>
      </w:pPr>
      <w:r w:rsidRPr="00E844C2">
        <w:rPr>
          <w:i/>
          <w:sz w:val="16"/>
          <w:szCs w:val="16"/>
        </w:rPr>
        <w:t>(ученая степень, ученое звание)</w:t>
      </w:r>
    </w:p>
    <w:p w:rsidR="00E844C2" w:rsidRPr="00E844C2" w:rsidRDefault="00807F00" w:rsidP="00807F00">
      <w:pPr>
        <w:tabs>
          <w:tab w:val="right" w:pos="9356"/>
        </w:tabs>
        <w:spacing w:after="0"/>
        <w:ind w:left="2693"/>
        <w:jc w:val="right"/>
        <w:rPr>
          <w:szCs w:val="24"/>
          <w:u w:val="single"/>
        </w:rPr>
      </w:pPr>
      <w:r w:rsidRPr="00807F00">
        <w:rPr>
          <w:szCs w:val="24"/>
          <w:u w:val="single"/>
        </w:rPr>
        <w:t xml:space="preserve"> </w:t>
      </w:r>
      <w:permStart w:id="1140133496" w:edGrp="everyone"/>
      <w:r w:rsidR="003A09FE" w:rsidRPr="00D3317F">
        <w:rPr>
          <w:szCs w:val="24"/>
          <w:u w:val="single"/>
        </w:rPr>
        <w:tab/>
      </w:r>
      <w:permEnd w:id="1140133496"/>
    </w:p>
    <w:p w:rsidR="00E844C2" w:rsidRDefault="00E844C2" w:rsidP="00E844C2">
      <w:pPr>
        <w:tabs>
          <w:tab w:val="left" w:pos="2694"/>
          <w:tab w:val="left" w:pos="3119"/>
          <w:tab w:val="right" w:pos="5245"/>
          <w:tab w:val="right" w:pos="9356"/>
        </w:tabs>
        <w:ind w:left="2694"/>
        <w:jc w:val="right"/>
        <w:rPr>
          <w:i/>
          <w:sz w:val="16"/>
          <w:szCs w:val="16"/>
        </w:rPr>
      </w:pPr>
      <w:r w:rsidRPr="00E844C2">
        <w:rPr>
          <w:i/>
          <w:sz w:val="16"/>
          <w:szCs w:val="16"/>
        </w:rPr>
        <w:t>(место работы, должность)</w:t>
      </w:r>
    </w:p>
    <w:p w:rsidR="00A516C0" w:rsidRDefault="00A516C0" w:rsidP="00A516C0">
      <w:pPr>
        <w:tabs>
          <w:tab w:val="left" w:pos="2694"/>
          <w:tab w:val="left" w:pos="3119"/>
          <w:tab w:val="right" w:pos="5245"/>
          <w:tab w:val="right" w:pos="9356"/>
        </w:tabs>
        <w:spacing w:after="0"/>
        <w:ind w:left="2693"/>
        <w:jc w:val="right"/>
        <w:rPr>
          <w:i/>
          <w:sz w:val="16"/>
          <w:szCs w:val="16"/>
        </w:rPr>
      </w:pPr>
    </w:p>
    <w:p w:rsidR="00E844C2" w:rsidRDefault="00A516C0" w:rsidP="00A516C0">
      <w:pPr>
        <w:tabs>
          <w:tab w:val="left" w:pos="2694"/>
          <w:tab w:val="left" w:pos="3119"/>
          <w:tab w:val="right" w:pos="5245"/>
          <w:tab w:val="right" w:pos="9356"/>
        </w:tabs>
        <w:spacing w:after="0"/>
        <w:ind w:left="2693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Персональные д</w:t>
      </w:r>
      <w:r w:rsidR="00E844C2">
        <w:rPr>
          <w:i/>
          <w:sz w:val="16"/>
          <w:szCs w:val="16"/>
        </w:rPr>
        <w:t xml:space="preserve">анные </w:t>
      </w:r>
      <w:r>
        <w:rPr>
          <w:i/>
          <w:sz w:val="16"/>
          <w:szCs w:val="16"/>
        </w:rPr>
        <w:t>рецензента собираются редакцией для отчета перед ВАК.</w:t>
      </w:r>
    </w:p>
    <w:p w:rsidR="00A516C0" w:rsidRDefault="00A516C0" w:rsidP="00E844C2">
      <w:pPr>
        <w:tabs>
          <w:tab w:val="left" w:pos="2694"/>
          <w:tab w:val="left" w:pos="3119"/>
          <w:tab w:val="right" w:pos="5245"/>
          <w:tab w:val="right" w:pos="9356"/>
        </w:tabs>
        <w:ind w:left="2694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Перед передачей рецензии автору статьи эти данные будут из нее удалены.</w:t>
      </w:r>
    </w:p>
    <w:p w:rsidR="00E844C2" w:rsidRPr="00E844C2" w:rsidRDefault="00A516C0" w:rsidP="00EF6021">
      <w:pPr>
        <w:tabs>
          <w:tab w:val="left" w:pos="2694"/>
          <w:tab w:val="left" w:pos="3119"/>
          <w:tab w:val="right" w:pos="5245"/>
          <w:tab w:val="right" w:pos="9356"/>
        </w:tabs>
        <w:ind w:left="2694"/>
        <w:jc w:val="right"/>
        <w:rPr>
          <w:szCs w:val="24"/>
          <w:u w:val="single"/>
        </w:rPr>
      </w:pPr>
      <w:r>
        <w:rPr>
          <w:i/>
          <w:sz w:val="16"/>
          <w:szCs w:val="16"/>
        </w:rPr>
        <w:t xml:space="preserve">Подписывая данную рецензию, рецензент дает </w:t>
      </w:r>
      <w:r w:rsidRPr="00A516C0">
        <w:rPr>
          <w:i/>
          <w:sz w:val="16"/>
          <w:szCs w:val="16"/>
        </w:rPr>
        <w:t xml:space="preserve">согласие </w:t>
      </w:r>
      <w:r>
        <w:rPr>
          <w:i/>
          <w:sz w:val="16"/>
          <w:szCs w:val="16"/>
        </w:rPr>
        <w:t>редакции журнала «Трансформация экосистем»</w:t>
      </w:r>
      <w:r w:rsidRPr="00A516C0">
        <w:rPr>
          <w:i/>
          <w:sz w:val="16"/>
          <w:szCs w:val="16"/>
        </w:rPr>
        <w:t xml:space="preserve"> проводить в соответствии с законодательством РФ проверку и обработку представленных </w:t>
      </w:r>
      <w:r>
        <w:rPr>
          <w:i/>
          <w:sz w:val="16"/>
          <w:szCs w:val="16"/>
        </w:rPr>
        <w:t>им</w:t>
      </w:r>
      <w:r w:rsidRPr="00A516C0">
        <w:rPr>
          <w:i/>
          <w:sz w:val="16"/>
          <w:szCs w:val="16"/>
        </w:rPr>
        <w:t xml:space="preserve"> персональных данных.</w:t>
      </w:r>
    </w:p>
    <w:sectPr w:rsidR="00E844C2" w:rsidRPr="00E8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15BF"/>
    <w:multiLevelType w:val="hybridMultilevel"/>
    <w:tmpl w:val="6A16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3rEgbJPxXsnUex/Z5O7eQvgxes=" w:salt="q+mE0yRXe/iie8TwQ3HMP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B9"/>
    <w:rsid w:val="001F5A95"/>
    <w:rsid w:val="002C18FC"/>
    <w:rsid w:val="002E4D6D"/>
    <w:rsid w:val="003A09FE"/>
    <w:rsid w:val="00486CB9"/>
    <w:rsid w:val="00531E0A"/>
    <w:rsid w:val="005D2E1A"/>
    <w:rsid w:val="005E5635"/>
    <w:rsid w:val="00725D0B"/>
    <w:rsid w:val="007976E5"/>
    <w:rsid w:val="007C6DF8"/>
    <w:rsid w:val="007D5B8A"/>
    <w:rsid w:val="00807F00"/>
    <w:rsid w:val="008B725A"/>
    <w:rsid w:val="00A516C0"/>
    <w:rsid w:val="00A91BB4"/>
    <w:rsid w:val="00B3727E"/>
    <w:rsid w:val="00B45C95"/>
    <w:rsid w:val="00D3317F"/>
    <w:rsid w:val="00E844C2"/>
    <w:rsid w:val="00EF6021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4242-40AA-4791-BD84-E78D439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A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5A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C18FC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7C6DF8"/>
    <w:rPr>
      <w:color w:val="808080"/>
    </w:rPr>
  </w:style>
  <w:style w:type="paragraph" w:styleId="a9">
    <w:name w:val="List Paragraph"/>
    <w:basedOn w:val="a"/>
    <w:uiPriority w:val="34"/>
    <w:qFormat/>
    <w:rsid w:val="008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systtra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FBF44-1820-4D6C-A2C2-0B80CF425C2F}"/>
      </w:docPartPr>
      <w:docPartBody>
        <w:p w:rsidR="0089276C" w:rsidRDefault="00654643"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85EBE5F401A3492DA1576C0C815706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1AA05-1D49-4DE8-B8DF-4F8B48ED203E}"/>
      </w:docPartPr>
      <w:docPartBody>
        <w:p w:rsidR="0089276C" w:rsidRDefault="00654643" w:rsidP="00654643">
          <w:pPr>
            <w:pStyle w:val="85EBE5F401A3492DA1576C0C81570628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07DA221E74594613B8F12139FDF52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D2647-9C57-434A-8EC9-CB513E303F4E}"/>
      </w:docPartPr>
      <w:docPartBody>
        <w:p w:rsidR="0089276C" w:rsidRDefault="00654643" w:rsidP="00654643">
          <w:pPr>
            <w:pStyle w:val="07DA221E74594613B8F12139FDF52AE5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9BEEEB227FCD4826A2BC926A3E434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47AE6-9F78-4430-83C9-99F9E1D90419}"/>
      </w:docPartPr>
      <w:docPartBody>
        <w:p w:rsidR="0089276C" w:rsidRDefault="00654643" w:rsidP="00654643">
          <w:pPr>
            <w:pStyle w:val="9BEEEB227FCD4826A2BC926A3E4342DD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ECE187DE5B4543CD835C304E49081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D3AF8-E011-4372-A6C5-75B7F8E37CC9}"/>
      </w:docPartPr>
      <w:docPartBody>
        <w:p w:rsidR="0089276C" w:rsidRDefault="00654643" w:rsidP="00654643">
          <w:pPr>
            <w:pStyle w:val="ECE187DE5B4543CD835C304E49081A5A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30618EBF5EE4473982A4872266079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DC542-8647-4039-9EBF-FEDBD400C8A5}"/>
      </w:docPartPr>
      <w:docPartBody>
        <w:p w:rsidR="0089276C" w:rsidRDefault="00654643" w:rsidP="00654643">
          <w:pPr>
            <w:pStyle w:val="30618EBF5EE4473982A4872266079781"/>
          </w:pPr>
          <w:r w:rsidRPr="0035287E">
            <w:rPr>
              <w:rStyle w:val="a3"/>
            </w:rPr>
            <w:t>Выберите элемент.</w:t>
          </w:r>
        </w:p>
      </w:docPartBody>
    </w:docPart>
    <w:docPart>
      <w:docPartPr>
        <w:name w:val="9769B168B36F48599E8A5B191CDD8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11B8D8-A815-4B6A-8B91-6DAF9CBBF177}"/>
      </w:docPartPr>
      <w:docPartBody>
        <w:p w:rsidR="0089276C" w:rsidRDefault="00654643" w:rsidP="00654643">
          <w:pPr>
            <w:pStyle w:val="9769B168B36F48599E8A5B191CDD8A57"/>
          </w:pPr>
          <w:r w:rsidRPr="0035287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3"/>
    <w:rsid w:val="000D5680"/>
    <w:rsid w:val="00654643"/>
    <w:rsid w:val="00733BD9"/>
    <w:rsid w:val="0089276C"/>
    <w:rsid w:val="00A1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643"/>
    <w:rPr>
      <w:color w:val="808080"/>
    </w:rPr>
  </w:style>
  <w:style w:type="paragraph" w:customStyle="1" w:styleId="2D791D7C16E44D049339380FF4C8BBD7">
    <w:name w:val="2D791D7C16E44D049339380FF4C8BBD7"/>
    <w:rsid w:val="00654643"/>
  </w:style>
  <w:style w:type="paragraph" w:customStyle="1" w:styleId="E71CFBE7908A42F7B1EEE2765B33BF90">
    <w:name w:val="E71CFBE7908A42F7B1EEE2765B33BF90"/>
    <w:rsid w:val="00654643"/>
  </w:style>
  <w:style w:type="paragraph" w:customStyle="1" w:styleId="F5DC83AE15A6471EA458F86975602FBF">
    <w:name w:val="F5DC83AE15A6471EA458F86975602FBF"/>
    <w:rsid w:val="00654643"/>
  </w:style>
  <w:style w:type="paragraph" w:customStyle="1" w:styleId="13A1A8B3D9B34ADB9EE93C354E2BA881">
    <w:name w:val="13A1A8B3D9B34ADB9EE93C354E2BA881"/>
    <w:rsid w:val="00654643"/>
  </w:style>
  <w:style w:type="paragraph" w:customStyle="1" w:styleId="C08E5680B1EE4E0B91FE6495E4D726DD">
    <w:name w:val="C08E5680B1EE4E0B91FE6495E4D726DD"/>
    <w:rsid w:val="00654643"/>
  </w:style>
  <w:style w:type="paragraph" w:customStyle="1" w:styleId="993700E79EE34EECB3AD9EA8FFD6B273">
    <w:name w:val="993700E79EE34EECB3AD9EA8FFD6B273"/>
    <w:rsid w:val="00654643"/>
  </w:style>
  <w:style w:type="paragraph" w:customStyle="1" w:styleId="85EBE5F401A3492DA1576C0C81570628">
    <w:name w:val="85EBE5F401A3492DA1576C0C81570628"/>
    <w:rsid w:val="00654643"/>
  </w:style>
  <w:style w:type="paragraph" w:customStyle="1" w:styleId="07DA221E74594613B8F12139FDF52AE5">
    <w:name w:val="07DA221E74594613B8F12139FDF52AE5"/>
    <w:rsid w:val="00654643"/>
  </w:style>
  <w:style w:type="paragraph" w:customStyle="1" w:styleId="9BEEEB227FCD4826A2BC926A3E4342DD">
    <w:name w:val="9BEEEB227FCD4826A2BC926A3E4342DD"/>
    <w:rsid w:val="00654643"/>
  </w:style>
  <w:style w:type="paragraph" w:customStyle="1" w:styleId="ECE187DE5B4543CD835C304E49081A5A">
    <w:name w:val="ECE187DE5B4543CD835C304E49081A5A"/>
    <w:rsid w:val="00654643"/>
  </w:style>
  <w:style w:type="paragraph" w:customStyle="1" w:styleId="30618EBF5EE4473982A4872266079781">
    <w:name w:val="30618EBF5EE4473982A4872266079781"/>
    <w:rsid w:val="00654643"/>
  </w:style>
  <w:style w:type="paragraph" w:customStyle="1" w:styleId="9769B168B36F48599E8A5B191CDD8A57">
    <w:name w:val="9769B168B36F48599E8A5B191CDD8A57"/>
    <w:rsid w:val="00654643"/>
  </w:style>
  <w:style w:type="paragraph" w:customStyle="1" w:styleId="751BF259A0FE491FB03E2731326067C6">
    <w:name w:val="751BF259A0FE491FB03E2731326067C6"/>
    <w:rsid w:val="00654643"/>
  </w:style>
  <w:style w:type="paragraph" w:customStyle="1" w:styleId="CF919037F6994422B705C96089F67249">
    <w:name w:val="CF919037F6994422B705C96089F67249"/>
    <w:rsid w:val="00654643"/>
  </w:style>
  <w:style w:type="paragraph" w:customStyle="1" w:styleId="13BFA17780FD4DD088CF224A992C2714">
    <w:name w:val="13BFA17780FD4DD088CF224A992C2714"/>
    <w:rsid w:val="00654643"/>
  </w:style>
  <w:style w:type="paragraph" w:customStyle="1" w:styleId="E4EC4E138A8240589B3F56E36B54EE25">
    <w:name w:val="E4EC4E138A8240589B3F56E36B54EE25"/>
    <w:rsid w:val="00654643"/>
  </w:style>
  <w:style w:type="paragraph" w:customStyle="1" w:styleId="AB43D4825F04427FB669FD53FC4A794B">
    <w:name w:val="AB43D4825F04427FB669FD53FC4A794B"/>
    <w:rsid w:val="00654643"/>
  </w:style>
  <w:style w:type="paragraph" w:customStyle="1" w:styleId="0D79348455BD4E10925FEA23A05C8B43">
    <w:name w:val="0D79348455BD4E10925FEA23A05C8B43"/>
    <w:rsid w:val="00654643"/>
  </w:style>
  <w:style w:type="paragraph" w:customStyle="1" w:styleId="63C3F703410D4EA6900492E87D657804">
    <w:name w:val="63C3F703410D4EA6900492E87D657804"/>
    <w:rsid w:val="00654643"/>
  </w:style>
  <w:style w:type="paragraph" w:customStyle="1" w:styleId="220600D20860456EAF328C4266FBD9CE">
    <w:name w:val="220600D20860456EAF328C4266FBD9CE"/>
    <w:rsid w:val="00654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3556-1290-4C5F-B956-0F29BCD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</dc:creator>
  <cp:lastModifiedBy>LOLITA</cp:lastModifiedBy>
  <cp:revision>2</cp:revision>
  <cp:lastPrinted>2019-01-13T18:43:00Z</cp:lastPrinted>
  <dcterms:created xsi:type="dcterms:W3CDTF">2020-06-02T10:43:00Z</dcterms:created>
  <dcterms:modified xsi:type="dcterms:W3CDTF">2020-06-02T10:43:00Z</dcterms:modified>
</cp:coreProperties>
</file>